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Pr="0023723A" w:rsidRDefault="001166B5" w:rsidP="00361100">
      <w:pPr>
        <w:pStyle w:val="BulletPoint2"/>
        <w:numPr>
          <w:ilvl w:val="0"/>
          <w:numId w:val="0"/>
        </w:numPr>
        <w:rPr>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843A32">
      <w:pPr>
        <w:spacing w:after="0"/>
        <w:ind w:right="-993"/>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781ADD99" w:rsidR="00D93804" w:rsidRDefault="00D93804" w:rsidP="00B223B0">
      <w:pPr>
        <w:pStyle w:val="Textocomentario"/>
        <w:tabs>
          <w:tab w:val="left" w:pos="2552"/>
          <w:tab w:val="left" w:pos="3686"/>
          <w:tab w:val="left" w:pos="5954"/>
        </w:tabs>
        <w:spacing w:after="0"/>
        <w:rPr>
          <w:rFonts w:ascii="Verdana" w:hAnsi="Verdana" w:cs="Calibri"/>
          <w:i/>
          <w:lang w:val="es-ES"/>
        </w:rPr>
      </w:pPr>
      <w:r w:rsidRPr="0023723A">
        <w:rPr>
          <w:rFonts w:ascii="Verdana" w:hAnsi="Verdana" w:cs="Calibri"/>
          <w:lang w:val="es-ES"/>
        </w:rPr>
        <w:t>Fechas previstas para la actividad docente</w:t>
      </w:r>
      <w:r w:rsidR="006743DA">
        <w:rPr>
          <w:rFonts w:ascii="Verdana" w:hAnsi="Verdana" w:cs="Calibri"/>
          <w:lang w:val="es-ES"/>
        </w:rPr>
        <w:t xml:space="preserve"> física</w:t>
      </w:r>
      <w:r w:rsidRPr="0023723A">
        <w:rPr>
          <w:rFonts w:ascii="Verdana" w:hAnsi="Verdana" w:cs="Calibri"/>
          <w:lang w:val="es-ES"/>
        </w:rPr>
        <w:t xml:space="preserv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39B42E51" w14:textId="77777777" w:rsidR="006743DA" w:rsidRDefault="006743DA" w:rsidP="00B223B0">
      <w:pPr>
        <w:pStyle w:val="Textocomentario"/>
        <w:tabs>
          <w:tab w:val="left" w:pos="2552"/>
          <w:tab w:val="left" w:pos="3686"/>
          <w:tab w:val="left" w:pos="5954"/>
        </w:tabs>
        <w:spacing w:after="0"/>
        <w:rPr>
          <w:rFonts w:ascii="Verdana" w:hAnsi="Verdana" w:cs="Calibri"/>
          <w:lang w:val="es-ES"/>
        </w:rPr>
      </w:pPr>
    </w:p>
    <w:p w14:paraId="23040C37" w14:textId="3CE1418C" w:rsidR="006743DA" w:rsidRPr="006743DA" w:rsidRDefault="006743DA" w:rsidP="00B223B0">
      <w:pPr>
        <w:pStyle w:val="Textocomentario"/>
        <w:tabs>
          <w:tab w:val="left" w:pos="2552"/>
          <w:tab w:val="left" w:pos="3686"/>
          <w:tab w:val="left" w:pos="5954"/>
        </w:tabs>
        <w:spacing w:after="0"/>
        <w:rPr>
          <w:rFonts w:ascii="Verdana" w:hAnsi="Verdana" w:cs="Calibri"/>
          <w:lang w:val="es-ES"/>
        </w:rPr>
      </w:pPr>
      <w:r w:rsidRPr="00843A32">
        <w:rPr>
          <w:rFonts w:ascii="Verdana" w:hAnsi="Verdana"/>
          <w:b/>
          <w:bCs/>
          <w:iCs/>
          <w:color w:val="000000"/>
          <w:lang w:val="es-ES" w:eastAsia="en-GB"/>
        </w:rPr>
        <w:t xml:space="preserve">Si procede, periodo(s) previsto(s) de movilidad virtual: de </w:t>
      </w:r>
      <w:r w:rsidRPr="00843A32">
        <w:rPr>
          <w:rFonts w:ascii="Verdana" w:hAnsi="Verdana" w:cs="Calibri"/>
          <w:b/>
          <w:lang w:val="es-ES"/>
        </w:rPr>
        <w:t>[</w:t>
      </w:r>
      <w:r>
        <w:rPr>
          <w:rFonts w:ascii="Verdana" w:hAnsi="Verdana" w:cs="Calibri"/>
          <w:b/>
          <w:lang w:val="es-ES"/>
        </w:rPr>
        <w:t>día/</w:t>
      </w:r>
      <w:r w:rsidRPr="00843A32">
        <w:rPr>
          <w:rFonts w:ascii="Verdana" w:hAnsi="Verdana" w:cs="Calibri"/>
          <w:b/>
          <w:lang w:val="es-ES"/>
        </w:rPr>
        <w:t>mes/año] a [</w:t>
      </w:r>
      <w:r>
        <w:rPr>
          <w:rFonts w:ascii="Verdana" w:hAnsi="Verdana" w:cs="Calibri"/>
          <w:b/>
          <w:lang w:val="es-ES"/>
        </w:rPr>
        <w:t>día/</w:t>
      </w:r>
      <w:r w:rsidRPr="00843A32">
        <w:rPr>
          <w:rFonts w:ascii="Verdana" w:hAnsi="Verdana" w:cs="Calibri"/>
          <w:b/>
          <w:lang w:val="es-ES"/>
        </w:rPr>
        <w:t xml:space="preserve">mes/año] </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15582AFA"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w:t>
      </w:r>
      <w:r w:rsidR="006743DA">
        <w:rPr>
          <w:rFonts w:ascii="Verdana" w:hAnsi="Verdana" w:cs="Calibri"/>
          <w:lang w:val="es-ES"/>
        </w:rPr>
        <w:t xml:space="preserve">de la movilidad física </w:t>
      </w:r>
      <w:r w:rsidRPr="0023723A">
        <w:rPr>
          <w:rFonts w:ascii="Verdana" w:hAnsi="Verdana" w:cs="Calibri"/>
          <w:lang w:val="es-ES"/>
        </w:rPr>
        <w:t xml:space="preserve">(en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Miembro</w:t>
      </w:r>
      <w:proofErr w:type="spellEnd"/>
      <w:r w:rsidRPr="0023723A">
        <w:rPr>
          <w:rFonts w:ascii="Verdana" w:hAnsi="Verdana" w:cs="Arial"/>
          <w:b/>
          <w:color w:val="002060"/>
          <w:szCs w:val="24"/>
          <w:lang w:val="en-GB"/>
        </w:rPr>
        <w:t xml:space="preserve"> del personal </w:t>
      </w:r>
      <w:proofErr w:type="spellStart"/>
      <w:r w:rsidRPr="0023723A">
        <w:rPr>
          <w:rFonts w:ascii="Verdana" w:hAnsi="Verdana" w:cs="Arial"/>
          <w:b/>
          <w:color w:val="002060"/>
          <w:szCs w:val="24"/>
          <w:lang w:val="en-GB"/>
        </w:rPr>
        <w:t>docente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Apellidos</w:t>
            </w:r>
            <w:proofErr w:type="spellEnd"/>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proofErr w:type="spellStart"/>
            <w:r w:rsidRPr="0023723A">
              <w:rPr>
                <w:rFonts w:ascii="Verdana" w:hAnsi="Verdana" w:cs="Arial"/>
                <w:sz w:val="20"/>
                <w:lang w:val="en-GB"/>
              </w:rPr>
              <w:t>Antigüedad</w:t>
            </w:r>
            <w:proofErr w:type="spellEnd"/>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proofErr w:type="spellStart"/>
            <w:r w:rsidRPr="0023723A">
              <w:rPr>
                <w:rFonts w:ascii="Verdana" w:hAnsi="Verdana" w:cs="Arial"/>
                <w:sz w:val="20"/>
                <w:lang w:val="en-GB"/>
              </w:rPr>
              <w:t>Nacionalidad</w:t>
            </w:r>
            <w:proofErr w:type="spellEnd"/>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843A32" w:rsidRDefault="00D93804" w:rsidP="00B223B0">
            <w:pPr>
              <w:shd w:val="clear" w:color="auto" w:fill="FFFFFF"/>
              <w:spacing w:after="120"/>
              <w:ind w:right="-993"/>
              <w:jc w:val="left"/>
              <w:rPr>
                <w:rFonts w:ascii="Verdana" w:hAnsi="Verdana" w:cs="Arial"/>
                <w:sz w:val="20"/>
                <w:lang w:val="es-ES"/>
              </w:rPr>
            </w:pPr>
            <w:r w:rsidRPr="00843A32">
              <w:rPr>
                <w:rFonts w:ascii="Verdana" w:hAnsi="Verdana" w:cs="Calibri"/>
                <w:sz w:val="20"/>
                <w:lang w:val="es-ES"/>
              </w:rPr>
              <w:t>Género [</w:t>
            </w:r>
            <w:r w:rsidRPr="00843A32">
              <w:rPr>
                <w:rFonts w:ascii="Verdana" w:hAnsi="Verdana" w:cs="Calibri"/>
                <w:i/>
                <w:sz w:val="20"/>
                <w:lang w:val="es-ES"/>
              </w:rPr>
              <w:t>M</w:t>
            </w:r>
            <w:r w:rsidR="0005717C" w:rsidRPr="00843A32">
              <w:rPr>
                <w:rFonts w:ascii="Verdana" w:hAnsi="Verdana" w:cs="Calibri"/>
                <w:i/>
                <w:sz w:val="20"/>
                <w:lang w:val="es-ES"/>
              </w:rPr>
              <w:t>asculino</w:t>
            </w:r>
            <w:r w:rsidRPr="00843A32">
              <w:rPr>
                <w:rFonts w:ascii="Verdana" w:hAnsi="Verdana" w:cs="Calibri"/>
                <w:i/>
                <w:sz w:val="20"/>
                <w:lang w:val="es-ES"/>
              </w:rPr>
              <w:t>/</w:t>
            </w:r>
            <w:r w:rsidR="0005717C" w:rsidRPr="00843A32">
              <w:rPr>
                <w:rFonts w:ascii="Verdana" w:hAnsi="Verdana" w:cs="Calibri"/>
                <w:i/>
                <w:sz w:val="20"/>
                <w:lang w:val="es-ES"/>
              </w:rPr>
              <w:br/>
            </w:r>
            <w:r w:rsidRPr="00843A32">
              <w:rPr>
                <w:rFonts w:ascii="Verdana" w:hAnsi="Verdana" w:cs="Calibri"/>
                <w:i/>
                <w:sz w:val="20"/>
                <w:lang w:val="es-ES"/>
              </w:rPr>
              <w:t>F</w:t>
            </w:r>
            <w:r w:rsidR="0005717C" w:rsidRPr="00843A32">
              <w:rPr>
                <w:rFonts w:ascii="Verdana" w:hAnsi="Verdana" w:cs="Calibri"/>
                <w:i/>
                <w:sz w:val="20"/>
                <w:lang w:val="es-ES"/>
              </w:rPr>
              <w:t>emenino/</w:t>
            </w:r>
            <w:r w:rsidR="0005717C" w:rsidRPr="00843A32">
              <w:rPr>
                <w:rFonts w:ascii="Verdana" w:hAnsi="Verdana" w:cs="Calibri"/>
                <w:i/>
                <w:sz w:val="20"/>
                <w:lang w:val="es-ES"/>
              </w:rPr>
              <w:br/>
              <w:t>No definido</w:t>
            </w:r>
            <w:r w:rsidRPr="00843A32">
              <w:rPr>
                <w:rFonts w:ascii="Verdana" w:hAnsi="Verdana" w:cs="Calibri"/>
                <w:sz w:val="20"/>
                <w:lang w:val="es-ES"/>
              </w:rPr>
              <w:t>]</w:t>
            </w:r>
          </w:p>
        </w:tc>
        <w:tc>
          <w:tcPr>
            <w:tcW w:w="2232" w:type="dxa"/>
            <w:shd w:val="clear" w:color="auto" w:fill="FFFFFF"/>
          </w:tcPr>
          <w:p w14:paraId="56E939DA" w14:textId="77777777" w:rsidR="001903D7" w:rsidRPr="00843A32" w:rsidRDefault="001903D7" w:rsidP="00B223B0">
            <w:pPr>
              <w:shd w:val="clear" w:color="auto" w:fill="FFFFFF"/>
              <w:spacing w:after="120"/>
              <w:ind w:right="-993"/>
              <w:jc w:val="left"/>
              <w:rPr>
                <w:rFonts w:ascii="Verdana" w:hAnsi="Verdana" w:cs="Arial"/>
                <w:color w:val="002060"/>
                <w:sz w:val="20"/>
                <w:lang w:val="es-ES"/>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proofErr w:type="spellStart"/>
            <w:r w:rsidRPr="0023723A">
              <w:rPr>
                <w:rFonts w:ascii="Verdana" w:hAnsi="Verdana" w:cs="Arial"/>
                <w:sz w:val="20"/>
                <w:lang w:val="en-GB"/>
              </w:rPr>
              <w:t>Curso</w:t>
            </w:r>
            <w:proofErr w:type="spellEnd"/>
            <w:r w:rsidRPr="0023723A">
              <w:rPr>
                <w:rFonts w:ascii="Verdana" w:hAnsi="Verdana" w:cs="Arial"/>
                <w:sz w:val="20"/>
                <w:lang w:val="en-GB"/>
              </w:rPr>
              <w:t xml:space="preserve"> </w:t>
            </w:r>
            <w:proofErr w:type="spellStart"/>
            <w:r w:rsidRPr="0023723A">
              <w:rPr>
                <w:rFonts w:ascii="Verdana" w:hAnsi="Verdana" w:cs="Arial"/>
                <w:sz w:val="20"/>
                <w:lang w:val="en-GB"/>
              </w:rPr>
              <w:t>académico</w:t>
            </w:r>
            <w:proofErr w:type="spellEnd"/>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w:t>
            </w:r>
            <w:proofErr w:type="gramStart"/>
            <w:r w:rsidRPr="0023723A">
              <w:rPr>
                <w:rFonts w:ascii="Verdana" w:hAnsi="Verdana" w:cs="Arial"/>
                <w:color w:val="002060"/>
                <w:sz w:val="20"/>
                <w:lang w:val="en-GB"/>
              </w:rPr>
              <w:t>20..</w:t>
            </w:r>
            <w:proofErr w:type="gramEnd"/>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r w:rsidR="00116FBB" w:rsidRPr="0023723A">
              <w:rPr>
                <w:rFonts w:ascii="Verdana" w:hAnsi="Verdana" w:cs="Arial"/>
                <w:sz w:val="20"/>
                <w:lang w:val="en-GB"/>
              </w:rPr>
              <w:t xml:space="preserve"> </w:t>
            </w:r>
          </w:p>
        </w:tc>
        <w:tc>
          <w:tcPr>
            <w:tcW w:w="6684" w:type="dxa"/>
            <w:gridSpan w:val="3"/>
            <w:shd w:val="clear" w:color="auto" w:fill="FFFFFF"/>
          </w:tcPr>
          <w:p w14:paraId="56E939E9" w14:textId="3F243885" w:rsidR="00116FBB" w:rsidRPr="0023723A" w:rsidRDefault="00767F25"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Extremadura</w:t>
            </w:r>
          </w:p>
        </w:tc>
      </w:tr>
      <w:tr w:rsidR="004E6BA4" w:rsidRPr="0023723A" w14:paraId="56E939F1" w14:textId="77777777" w:rsidTr="00107B17">
        <w:trPr>
          <w:trHeight w:val="314"/>
        </w:trPr>
        <w:tc>
          <w:tcPr>
            <w:tcW w:w="2228" w:type="dxa"/>
            <w:shd w:val="clear" w:color="auto" w:fill="FFFFFF"/>
          </w:tcPr>
          <w:p w14:paraId="56E939EB" w14:textId="5B679ED8" w:rsidR="004E6BA4" w:rsidRPr="0023723A" w:rsidRDefault="004E6BA4" w:rsidP="004E6BA4">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Pr="0023723A">
              <w:rPr>
                <w:rStyle w:val="Refdenotaalfinal"/>
                <w:rFonts w:ascii="Verdana" w:hAnsi="Verdana" w:cs="Arial"/>
                <w:sz w:val="20"/>
                <w:lang w:val="en-GB"/>
              </w:rPr>
              <w:endnoteReference w:id="5"/>
            </w:r>
            <w:r w:rsidRPr="0023723A">
              <w:rPr>
                <w:rFonts w:ascii="Verdana" w:hAnsi="Verdana" w:cs="Arial"/>
                <w:sz w:val="20"/>
                <w:lang w:val="es-ES"/>
              </w:rPr>
              <w:t xml:space="preserve"> </w:t>
            </w:r>
          </w:p>
          <w:p w14:paraId="49574644" w14:textId="1B09D944" w:rsidR="004E6BA4" w:rsidRPr="0023723A" w:rsidRDefault="004E6BA4" w:rsidP="004E6BA4">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proofErr w:type="spellStart"/>
            <w:r w:rsidRPr="0023723A">
              <w:rPr>
                <w:rFonts w:ascii="Verdana" w:hAnsi="Verdana" w:cs="Arial"/>
                <w:sz w:val="16"/>
                <w:szCs w:val="16"/>
                <w:lang w:val="en-GB"/>
              </w:rPr>
              <w:t>si</w:t>
            </w:r>
            <w:proofErr w:type="spellEnd"/>
            <w:r w:rsidRPr="0023723A">
              <w:rPr>
                <w:rFonts w:ascii="Verdana" w:hAnsi="Verdana" w:cs="Arial"/>
                <w:sz w:val="16"/>
                <w:szCs w:val="16"/>
                <w:lang w:val="en-GB"/>
              </w:rPr>
              <w:t xml:space="preserve"> </w:t>
            </w:r>
            <w:proofErr w:type="spellStart"/>
            <w:r w:rsidRPr="0023723A">
              <w:rPr>
                <w:rFonts w:ascii="Verdana" w:hAnsi="Verdana" w:cs="Arial"/>
                <w:sz w:val="16"/>
                <w:szCs w:val="16"/>
                <w:lang w:val="en-GB"/>
              </w:rPr>
              <w:t>procede</w:t>
            </w:r>
            <w:proofErr w:type="spellEnd"/>
            <w:r w:rsidRPr="0023723A">
              <w:rPr>
                <w:rFonts w:ascii="Verdana" w:hAnsi="Verdana" w:cs="Arial"/>
                <w:sz w:val="16"/>
                <w:szCs w:val="16"/>
                <w:lang w:val="en-GB"/>
              </w:rPr>
              <w:t>)</w:t>
            </w:r>
          </w:p>
          <w:p w14:paraId="56E939ED" w14:textId="77777777" w:rsidR="004E6BA4" w:rsidRPr="0023723A" w:rsidRDefault="004E6BA4" w:rsidP="004E6BA4">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5D43560" w:rsidR="004E6BA4" w:rsidRPr="0023723A" w:rsidRDefault="004E6BA4" w:rsidP="004E6BA4">
            <w:pPr>
              <w:shd w:val="clear" w:color="auto" w:fill="FFFFFF"/>
              <w:ind w:right="-993"/>
              <w:jc w:val="left"/>
              <w:rPr>
                <w:rFonts w:ascii="Verdana" w:hAnsi="Verdana" w:cs="Arial"/>
                <w:b/>
                <w:color w:val="002060"/>
                <w:sz w:val="20"/>
                <w:lang w:val="en-GB"/>
              </w:rPr>
            </w:pPr>
            <w:r w:rsidRPr="00B74E26">
              <w:rPr>
                <w:rFonts w:ascii="Verdana" w:hAnsi="Verdana" w:cs="Arial"/>
                <w:color w:val="002060"/>
                <w:sz w:val="20"/>
                <w:lang w:val="en-GB"/>
              </w:rPr>
              <w:t>E BADAJOZ01</w:t>
            </w:r>
          </w:p>
        </w:tc>
        <w:tc>
          <w:tcPr>
            <w:tcW w:w="2228" w:type="dxa"/>
            <w:shd w:val="clear" w:color="auto" w:fill="FFFFFF"/>
          </w:tcPr>
          <w:p w14:paraId="56E939EF" w14:textId="2D7D3069" w:rsidR="004E6BA4" w:rsidRPr="0023723A" w:rsidRDefault="004E6BA4" w:rsidP="004E6BA4">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Facultad</w:t>
            </w:r>
            <w:proofErr w:type="spellEnd"/>
            <w:r w:rsidRPr="0023723A">
              <w:rPr>
                <w:rFonts w:ascii="Verdana" w:hAnsi="Verdana" w:cs="Arial"/>
                <w:sz w:val="20"/>
                <w:lang w:val="en-GB"/>
              </w:rPr>
              <w:t xml:space="preserve"> /</w:t>
            </w:r>
            <w:r w:rsidRPr="0023723A">
              <w:rPr>
                <w:rFonts w:ascii="Verdana" w:hAnsi="Verdana" w:cs="Arial"/>
                <w:sz w:val="20"/>
                <w:lang w:val="en-GB"/>
              </w:rPr>
              <w:br/>
            </w:r>
            <w:proofErr w:type="spellStart"/>
            <w:r w:rsidRPr="0023723A">
              <w:rPr>
                <w:rFonts w:ascii="Verdana" w:hAnsi="Verdana" w:cs="Arial"/>
                <w:sz w:val="20"/>
                <w:lang w:val="en-GB"/>
              </w:rPr>
              <w:t>Departamento</w:t>
            </w:r>
            <w:proofErr w:type="spellEnd"/>
          </w:p>
        </w:tc>
        <w:tc>
          <w:tcPr>
            <w:tcW w:w="2228" w:type="dxa"/>
            <w:shd w:val="clear" w:color="auto" w:fill="FFFFFF"/>
          </w:tcPr>
          <w:p w14:paraId="56E939F0" w14:textId="77777777" w:rsidR="004E6BA4" w:rsidRPr="0023723A" w:rsidRDefault="004E6BA4" w:rsidP="004E6BA4">
            <w:pPr>
              <w:shd w:val="clear" w:color="auto" w:fill="FFFFFF"/>
              <w:ind w:right="-993"/>
              <w:jc w:val="center"/>
              <w:rPr>
                <w:rFonts w:ascii="Verdana" w:hAnsi="Verdana" w:cs="Arial"/>
                <w:b/>
                <w:color w:val="002060"/>
                <w:sz w:val="20"/>
                <w:lang w:val="en-GB"/>
              </w:rPr>
            </w:pPr>
          </w:p>
        </w:tc>
      </w:tr>
      <w:tr w:rsidR="007D55B1" w:rsidRPr="0023723A" w14:paraId="56E939F6" w14:textId="77777777" w:rsidTr="00107B17">
        <w:trPr>
          <w:trHeight w:val="472"/>
        </w:trPr>
        <w:tc>
          <w:tcPr>
            <w:tcW w:w="2228" w:type="dxa"/>
            <w:shd w:val="clear" w:color="auto" w:fill="FFFFFF"/>
          </w:tcPr>
          <w:p w14:paraId="56E939F2" w14:textId="4E92DD44" w:rsidR="007D55B1" w:rsidRPr="0023723A" w:rsidRDefault="007D55B1" w:rsidP="007D55B1">
            <w:pPr>
              <w:shd w:val="clear" w:color="auto" w:fill="FFFFFF"/>
              <w:ind w:right="-993"/>
              <w:jc w:val="left"/>
              <w:rPr>
                <w:rFonts w:ascii="Verdana" w:hAnsi="Verdana" w:cs="Arial"/>
                <w:sz w:val="20"/>
                <w:lang w:val="en-GB"/>
              </w:rPr>
            </w:pPr>
            <w:proofErr w:type="spellStart"/>
            <w:r w:rsidRPr="0023723A">
              <w:rPr>
                <w:rFonts w:ascii="Verdana" w:hAnsi="Verdana" w:cs="Arial"/>
                <w:sz w:val="20"/>
                <w:lang w:val="en-GB"/>
              </w:rPr>
              <w:t>Dirección</w:t>
            </w:r>
            <w:proofErr w:type="spellEnd"/>
          </w:p>
        </w:tc>
        <w:tc>
          <w:tcPr>
            <w:tcW w:w="2228" w:type="dxa"/>
            <w:shd w:val="clear" w:color="auto" w:fill="FFFFFF"/>
          </w:tcPr>
          <w:p w14:paraId="691098D6" w14:textId="77777777" w:rsidR="007D55B1" w:rsidRDefault="007D55B1" w:rsidP="007D55B1">
            <w:pPr>
              <w:spacing w:after="0"/>
              <w:ind w:right="-993"/>
              <w:jc w:val="left"/>
              <w:rPr>
                <w:rFonts w:ascii="Verdana" w:hAnsi="Verdana" w:cs="Arial"/>
                <w:color w:val="002060"/>
                <w:sz w:val="20"/>
                <w:lang w:val="es-ES"/>
              </w:rPr>
            </w:pPr>
            <w:r>
              <w:rPr>
                <w:rFonts w:ascii="Verdana" w:hAnsi="Verdana" w:cs="Arial"/>
                <w:color w:val="002060"/>
                <w:sz w:val="20"/>
                <w:lang w:val="es-ES"/>
              </w:rPr>
              <w:t xml:space="preserve">Avda. de </w:t>
            </w:r>
            <w:proofErr w:type="spellStart"/>
            <w:r>
              <w:rPr>
                <w:rFonts w:ascii="Verdana" w:hAnsi="Verdana" w:cs="Arial"/>
                <w:color w:val="002060"/>
                <w:sz w:val="20"/>
                <w:lang w:val="es-ES"/>
              </w:rPr>
              <w:t>Elvas</w:t>
            </w:r>
            <w:proofErr w:type="spellEnd"/>
            <w:r>
              <w:rPr>
                <w:rFonts w:ascii="Verdana" w:hAnsi="Verdana" w:cs="Arial"/>
                <w:color w:val="002060"/>
                <w:sz w:val="20"/>
                <w:lang w:val="es-ES"/>
              </w:rPr>
              <w:t xml:space="preserve"> s/n</w:t>
            </w:r>
          </w:p>
          <w:p w14:paraId="56E939F3" w14:textId="3CC43869" w:rsidR="007D55B1" w:rsidRPr="0023723A" w:rsidRDefault="007D55B1" w:rsidP="007D55B1">
            <w:pPr>
              <w:shd w:val="clear" w:color="auto" w:fill="FFFFFF"/>
              <w:ind w:right="-993"/>
              <w:jc w:val="left"/>
              <w:rPr>
                <w:rFonts w:ascii="Verdana" w:hAnsi="Verdana" w:cs="Arial"/>
                <w:color w:val="002060"/>
                <w:sz w:val="20"/>
                <w:lang w:val="en-GB"/>
              </w:rPr>
            </w:pPr>
            <w:r>
              <w:rPr>
                <w:rFonts w:ascii="Verdana" w:hAnsi="Verdana" w:cs="Arial"/>
                <w:color w:val="002060"/>
                <w:sz w:val="20"/>
                <w:lang w:val="es-ES"/>
              </w:rPr>
              <w:t>06006 Badajoz</w:t>
            </w:r>
            <w:r w:rsidRPr="00327B1C">
              <w:rPr>
                <w:rFonts w:ascii="Verdana" w:hAnsi="Verdana" w:cs="Arial"/>
                <w:color w:val="002060"/>
                <w:sz w:val="20"/>
                <w:lang w:val="es-ES"/>
              </w:rPr>
              <w:t xml:space="preserve">  </w:t>
            </w:r>
          </w:p>
        </w:tc>
        <w:tc>
          <w:tcPr>
            <w:tcW w:w="2228" w:type="dxa"/>
            <w:shd w:val="clear" w:color="auto" w:fill="FFFFFF"/>
          </w:tcPr>
          <w:p w14:paraId="427EFDB2" w14:textId="77777777" w:rsidR="007D55B1" w:rsidRPr="0023723A" w:rsidRDefault="007D55B1" w:rsidP="007D55B1">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7D55B1" w:rsidRPr="0023723A" w:rsidRDefault="007D55B1" w:rsidP="007D55B1">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Pr="0023723A">
              <w:rPr>
                <w:rStyle w:val="Refdenotaalfinal"/>
                <w:rFonts w:ascii="Verdana" w:hAnsi="Verdana" w:cs="Arial"/>
                <w:sz w:val="20"/>
                <w:lang w:val="en-GB"/>
              </w:rPr>
              <w:endnoteReference w:id="6"/>
            </w:r>
          </w:p>
        </w:tc>
        <w:tc>
          <w:tcPr>
            <w:tcW w:w="2228" w:type="dxa"/>
            <w:shd w:val="clear" w:color="auto" w:fill="FFFFFF"/>
          </w:tcPr>
          <w:p w14:paraId="56E939F5" w14:textId="758F43BF" w:rsidR="007D55B1" w:rsidRPr="0023723A" w:rsidRDefault="007D55B1" w:rsidP="007D55B1">
            <w:pPr>
              <w:shd w:val="clear" w:color="auto" w:fill="FFFFFF"/>
              <w:ind w:right="-993"/>
              <w:jc w:val="left"/>
              <w:rPr>
                <w:rFonts w:ascii="Verdana" w:hAnsi="Verdana" w:cs="Arial"/>
                <w:b/>
                <w:sz w:val="20"/>
                <w:lang w:val="es-ES"/>
              </w:rPr>
            </w:pPr>
            <w:r>
              <w:rPr>
                <w:rFonts w:ascii="Verdana" w:hAnsi="Verdana" w:cs="Arial"/>
                <w:color w:val="002060"/>
                <w:sz w:val="20"/>
                <w:lang w:val="es-ES"/>
              </w:rPr>
              <w:t>España/</w:t>
            </w:r>
            <w:r w:rsidRPr="00B74E26">
              <w:rPr>
                <w:rFonts w:ascii="Verdana" w:hAnsi="Verdana" w:cs="Arial"/>
                <w:color w:val="002060"/>
                <w:sz w:val="20"/>
                <w:lang w:val="es-ES"/>
              </w:rPr>
              <w:t>ES</w:t>
            </w:r>
          </w:p>
        </w:tc>
      </w:tr>
      <w:tr w:rsidR="007D55B1" w:rsidRPr="0023723A" w14:paraId="56E939FC" w14:textId="77777777" w:rsidTr="00107B17">
        <w:trPr>
          <w:trHeight w:val="811"/>
        </w:trPr>
        <w:tc>
          <w:tcPr>
            <w:tcW w:w="2228" w:type="dxa"/>
            <w:shd w:val="clear" w:color="auto" w:fill="FFFFFF"/>
          </w:tcPr>
          <w:p w14:paraId="56E939F7" w14:textId="2B069483" w:rsidR="007D55B1" w:rsidRPr="0023723A" w:rsidRDefault="007D55B1" w:rsidP="007D55B1">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Pr="0023723A">
              <w:rPr>
                <w:rFonts w:ascii="Verdana" w:hAnsi="Verdana" w:cs="Arial"/>
                <w:sz w:val="20"/>
                <w:lang w:val="es-ES"/>
              </w:rPr>
              <w:br/>
              <w:t>Nombre y cargo</w:t>
            </w:r>
          </w:p>
        </w:tc>
        <w:tc>
          <w:tcPr>
            <w:tcW w:w="2228" w:type="dxa"/>
            <w:shd w:val="clear" w:color="auto" w:fill="FFFFFF"/>
          </w:tcPr>
          <w:p w14:paraId="4EB4F8D9" w14:textId="77777777" w:rsidR="007D55B1" w:rsidRDefault="007D55B1" w:rsidP="007D55B1">
            <w:pPr>
              <w:shd w:val="clear" w:color="auto" w:fill="FFFFFF"/>
              <w:spacing w:after="0"/>
              <w:ind w:right="-992"/>
              <w:jc w:val="left"/>
              <w:rPr>
                <w:rFonts w:ascii="Verdana" w:hAnsi="Verdana" w:cs="Arial"/>
                <w:color w:val="002060"/>
                <w:sz w:val="18"/>
                <w:szCs w:val="18"/>
                <w:lang w:val="es-ES"/>
              </w:rPr>
            </w:pPr>
            <w:r>
              <w:rPr>
                <w:rFonts w:ascii="Verdana" w:hAnsi="Verdana" w:cs="Arial"/>
                <w:color w:val="002060"/>
                <w:sz w:val="18"/>
                <w:szCs w:val="18"/>
                <w:lang w:val="es-ES"/>
              </w:rPr>
              <w:t>Fernando Tinoco</w:t>
            </w:r>
          </w:p>
          <w:p w14:paraId="56E939F8" w14:textId="0FBB7B78" w:rsidR="007D55B1" w:rsidRPr="0023723A" w:rsidRDefault="007D55B1" w:rsidP="007D55B1">
            <w:pPr>
              <w:shd w:val="clear" w:color="auto" w:fill="FFFFFF"/>
              <w:ind w:right="-993"/>
              <w:jc w:val="left"/>
              <w:rPr>
                <w:rFonts w:ascii="Verdana" w:hAnsi="Verdana" w:cs="Arial"/>
                <w:color w:val="002060"/>
                <w:sz w:val="20"/>
                <w:lang w:val="es-ES"/>
              </w:rPr>
            </w:pPr>
            <w:r>
              <w:rPr>
                <w:rFonts w:ascii="Verdana" w:hAnsi="Verdana" w:cs="Arial"/>
                <w:color w:val="002060"/>
                <w:sz w:val="18"/>
                <w:szCs w:val="18"/>
                <w:lang w:val="es-ES"/>
              </w:rPr>
              <w:t xml:space="preserve">Administrative </w:t>
            </w:r>
            <w:proofErr w:type="spellStart"/>
            <w:r>
              <w:rPr>
                <w:rFonts w:ascii="Verdana" w:hAnsi="Verdana" w:cs="Arial"/>
                <w:color w:val="002060"/>
                <w:sz w:val="18"/>
                <w:szCs w:val="18"/>
                <w:lang w:val="es-ES"/>
              </w:rPr>
              <w:t>Officer</w:t>
            </w:r>
            <w:proofErr w:type="spellEnd"/>
          </w:p>
        </w:tc>
        <w:tc>
          <w:tcPr>
            <w:tcW w:w="2228" w:type="dxa"/>
            <w:shd w:val="clear" w:color="auto" w:fill="FFFFFF"/>
          </w:tcPr>
          <w:p w14:paraId="138D2881" w14:textId="77777777" w:rsidR="007D55B1" w:rsidRPr="0023723A" w:rsidRDefault="007D55B1" w:rsidP="007D55B1">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5A6C540E" w14:textId="77777777" w:rsidR="007D55B1" w:rsidRPr="0023723A" w:rsidRDefault="007D55B1" w:rsidP="007D55B1">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7D55B1" w:rsidRPr="0023723A" w:rsidRDefault="007D55B1" w:rsidP="007D55B1">
            <w:pPr>
              <w:shd w:val="clear" w:color="auto" w:fill="FFFFFF"/>
              <w:spacing w:after="0"/>
              <w:ind w:right="-992"/>
              <w:jc w:val="left"/>
              <w:rPr>
                <w:rFonts w:ascii="Verdana" w:hAnsi="Verdana" w:cs="Arial"/>
                <w:sz w:val="20"/>
                <w:lang w:val="fr-BE"/>
              </w:rPr>
            </w:pPr>
            <w:proofErr w:type="spellStart"/>
            <w:r w:rsidRPr="0023723A">
              <w:rPr>
                <w:rFonts w:ascii="Verdana" w:hAnsi="Verdana" w:cs="Arial"/>
                <w:sz w:val="20"/>
                <w:lang w:val="fr-BE"/>
              </w:rPr>
              <w:t>teléfono</w:t>
            </w:r>
            <w:proofErr w:type="spellEnd"/>
          </w:p>
        </w:tc>
        <w:tc>
          <w:tcPr>
            <w:tcW w:w="2228" w:type="dxa"/>
            <w:shd w:val="clear" w:color="auto" w:fill="FFFFFF"/>
          </w:tcPr>
          <w:p w14:paraId="56E939FB" w14:textId="1426F445" w:rsidR="007D55B1" w:rsidRPr="0023723A" w:rsidRDefault="007D55B1" w:rsidP="007D55B1">
            <w:pPr>
              <w:shd w:val="clear" w:color="auto" w:fill="FFFFFF"/>
              <w:ind w:right="-993"/>
              <w:jc w:val="left"/>
              <w:rPr>
                <w:rFonts w:ascii="Verdana" w:hAnsi="Verdana" w:cs="Arial"/>
                <w:b/>
                <w:color w:val="002060"/>
                <w:sz w:val="20"/>
                <w:lang w:val="fr-BE"/>
              </w:rPr>
            </w:pPr>
            <w:r w:rsidRPr="001A5B34">
              <w:rPr>
                <w:rFonts w:ascii="Verdana" w:hAnsi="Verdana" w:cs="Arial"/>
                <w:color w:val="002060"/>
                <w:sz w:val="16"/>
                <w:szCs w:val="16"/>
                <w:lang w:val="fr-BE"/>
              </w:rPr>
              <w:t>erasmusstaff@unex.es</w:t>
            </w:r>
          </w:p>
        </w:tc>
      </w:tr>
      <w:tr w:rsidR="007D55B1" w:rsidRPr="0023723A" w14:paraId="56E93A03" w14:textId="77777777" w:rsidTr="00107B17">
        <w:trPr>
          <w:trHeight w:val="811"/>
        </w:trPr>
        <w:tc>
          <w:tcPr>
            <w:tcW w:w="2228" w:type="dxa"/>
            <w:shd w:val="clear" w:color="auto" w:fill="FFFFFF"/>
          </w:tcPr>
          <w:p w14:paraId="191185A1" w14:textId="77777777" w:rsidR="007D55B1" w:rsidRPr="00D95B4B" w:rsidRDefault="007D55B1" w:rsidP="007D55B1">
            <w:pPr>
              <w:shd w:val="clear" w:color="auto" w:fill="FFFFFF"/>
              <w:spacing w:after="0"/>
              <w:ind w:right="-993"/>
              <w:jc w:val="left"/>
              <w:rPr>
                <w:rFonts w:ascii="Verdana" w:hAnsi="Verdana" w:cs="Arial"/>
                <w:sz w:val="20"/>
                <w:lang w:val="es-ES"/>
              </w:rPr>
            </w:pPr>
            <w:r w:rsidRPr="00D95B4B">
              <w:rPr>
                <w:rFonts w:ascii="Verdana" w:hAnsi="Verdana" w:cs="Arial"/>
                <w:sz w:val="20"/>
                <w:lang w:val="es-ES"/>
              </w:rPr>
              <w:t xml:space="preserve">Tipo de empresa: </w:t>
            </w:r>
          </w:p>
          <w:p w14:paraId="50402FAE" w14:textId="77777777" w:rsidR="007D55B1" w:rsidRPr="00D95B4B" w:rsidRDefault="007D55B1" w:rsidP="007D55B1">
            <w:pPr>
              <w:shd w:val="clear" w:color="auto" w:fill="FFFFFF"/>
              <w:spacing w:after="0"/>
              <w:ind w:right="-993"/>
              <w:jc w:val="left"/>
              <w:rPr>
                <w:rFonts w:ascii="Verdana" w:hAnsi="Verdana" w:cs="Arial"/>
                <w:sz w:val="20"/>
                <w:lang w:val="es-ES"/>
              </w:rPr>
            </w:pPr>
            <w:r w:rsidRPr="00D95B4B">
              <w:rPr>
                <w:rFonts w:ascii="Verdana" w:hAnsi="Verdana" w:cs="Arial"/>
                <w:sz w:val="20"/>
                <w:lang w:val="es-ES"/>
              </w:rPr>
              <w:t xml:space="preserve">Código </w:t>
            </w:r>
            <w:r>
              <w:rPr>
                <w:rFonts w:ascii="Verdana" w:hAnsi="Verdana" w:cs="Arial"/>
                <w:sz w:val="20"/>
                <w:lang w:val="es-ES"/>
              </w:rPr>
              <w:t>NACE</w:t>
            </w:r>
            <w:r>
              <w:rPr>
                <w:rStyle w:val="Refdenotaalfinal"/>
                <w:rFonts w:ascii="Verdana" w:hAnsi="Verdana" w:cs="Arial"/>
                <w:sz w:val="20"/>
                <w:lang w:val="en-GB"/>
              </w:rPr>
              <w:endnoteReference w:id="7"/>
            </w:r>
          </w:p>
          <w:p w14:paraId="56E939FF" w14:textId="4971F6E9" w:rsidR="007D55B1" w:rsidRPr="0023723A" w:rsidRDefault="007D55B1" w:rsidP="007D55B1">
            <w:pPr>
              <w:shd w:val="clear" w:color="auto" w:fill="FFFFFF"/>
              <w:spacing w:after="0"/>
              <w:ind w:right="-993"/>
              <w:jc w:val="left"/>
              <w:rPr>
                <w:rFonts w:ascii="Verdana" w:hAnsi="Verdana" w:cs="Arial"/>
                <w:sz w:val="20"/>
                <w:lang w:val="es-ES"/>
              </w:rPr>
            </w:pPr>
            <w:r>
              <w:rPr>
                <w:rFonts w:ascii="Verdana" w:hAnsi="Verdana" w:cs="Arial"/>
                <w:sz w:val="16"/>
                <w:szCs w:val="16"/>
                <w:lang w:val="es-ES"/>
              </w:rPr>
              <w:t xml:space="preserve"> (si procede)</w:t>
            </w:r>
          </w:p>
        </w:tc>
        <w:tc>
          <w:tcPr>
            <w:tcW w:w="2228" w:type="dxa"/>
            <w:shd w:val="clear" w:color="auto" w:fill="FFFFFF"/>
          </w:tcPr>
          <w:p w14:paraId="56E93A00" w14:textId="6784B96B" w:rsidR="007D55B1" w:rsidRPr="0023723A" w:rsidRDefault="007D55B1" w:rsidP="007D55B1">
            <w:pPr>
              <w:shd w:val="clear" w:color="auto" w:fill="FFFFFF"/>
              <w:spacing w:after="0"/>
              <w:ind w:right="-993"/>
              <w:jc w:val="left"/>
              <w:rPr>
                <w:rFonts w:ascii="Verdana" w:hAnsi="Verdana" w:cs="Arial"/>
                <w:color w:val="002060"/>
                <w:sz w:val="20"/>
                <w:lang w:val="es-ES"/>
              </w:rPr>
            </w:pPr>
            <w:r>
              <w:rPr>
                <w:rFonts w:ascii="Verdana" w:hAnsi="Verdana" w:cs="Arial"/>
                <w:color w:val="002060"/>
                <w:sz w:val="20"/>
                <w:lang w:val="es-ES"/>
              </w:rPr>
              <w:t>85.4</w:t>
            </w:r>
          </w:p>
        </w:tc>
        <w:tc>
          <w:tcPr>
            <w:tcW w:w="2228" w:type="dxa"/>
            <w:shd w:val="clear" w:color="auto" w:fill="FFFFFF"/>
          </w:tcPr>
          <w:p w14:paraId="35ED0A24" w14:textId="77777777" w:rsidR="007D55B1" w:rsidRPr="0023723A" w:rsidRDefault="007D55B1" w:rsidP="007D55B1">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7D55B1" w:rsidRPr="0023723A" w:rsidRDefault="007D55B1" w:rsidP="007D55B1">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7D55B1" w:rsidRPr="0023723A" w:rsidRDefault="007D55B1" w:rsidP="007D55B1">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(si procede)</w:t>
            </w:r>
          </w:p>
        </w:tc>
        <w:tc>
          <w:tcPr>
            <w:tcW w:w="2228" w:type="dxa"/>
            <w:shd w:val="clear" w:color="auto" w:fill="FFFFFF"/>
          </w:tcPr>
          <w:p w14:paraId="762FA979" w14:textId="37AA7319" w:rsidR="007D55B1" w:rsidRPr="0023723A" w:rsidRDefault="007D55B1" w:rsidP="007D55B1">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Content>
                <w:r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 xml:space="preserve">&lt;250 </w:t>
            </w:r>
            <w:proofErr w:type="spellStart"/>
            <w:r w:rsidRPr="0023723A">
              <w:rPr>
                <w:rFonts w:ascii="Verdana" w:hAnsi="Verdana" w:cs="Arial"/>
                <w:sz w:val="16"/>
                <w:szCs w:val="16"/>
                <w:lang w:val="en-GB"/>
              </w:rPr>
              <w:t>empleados</w:t>
            </w:r>
            <w:proofErr w:type="spellEnd"/>
          </w:p>
          <w:p w14:paraId="56E93A02" w14:textId="0BEF3156" w:rsidR="007D55B1" w:rsidRPr="0023723A" w:rsidRDefault="007D55B1" w:rsidP="007D55B1">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23723A">
              <w:rPr>
                <w:rFonts w:ascii="Verdana" w:hAnsi="Verdana" w:cs="Arial"/>
                <w:sz w:val="16"/>
                <w:szCs w:val="16"/>
                <w:lang w:val="en-GB"/>
              </w:rPr>
              <w:t xml:space="preserve">&gt;250 </w:t>
            </w:r>
            <w:proofErr w:type="spellStart"/>
            <w:r w:rsidRPr="0023723A">
              <w:rPr>
                <w:rFonts w:ascii="Verdana" w:hAnsi="Verdana" w:cs="Arial"/>
                <w:sz w:val="16"/>
                <w:szCs w:val="16"/>
                <w:lang w:val="en-GB"/>
              </w:rPr>
              <w:t>empleados</w:t>
            </w:r>
            <w:proofErr w:type="spellEnd"/>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proofErr w:type="spellStart"/>
      <w:r w:rsidRPr="0023723A">
        <w:rPr>
          <w:rFonts w:ascii="Verdana" w:hAnsi="Verdana" w:cs="Arial"/>
          <w:b/>
          <w:color w:val="002060"/>
          <w:szCs w:val="24"/>
          <w:lang w:val="en-GB"/>
        </w:rPr>
        <w:t>Institución</w:t>
      </w:r>
      <w:proofErr w:type="spellEnd"/>
      <w:r w:rsidRPr="0023723A">
        <w:rPr>
          <w:rFonts w:ascii="Verdana" w:hAnsi="Verdana" w:cs="Arial"/>
          <w:b/>
          <w:color w:val="002060"/>
          <w:szCs w:val="24"/>
          <w:lang w:val="en-GB"/>
        </w:rPr>
        <w:t xml:space="preserve"> de </w:t>
      </w:r>
      <w:proofErr w:type="spellStart"/>
      <w:r w:rsidRPr="0023723A">
        <w:rPr>
          <w:rFonts w:ascii="Verdana" w:hAnsi="Verdana" w:cs="Arial"/>
          <w:b/>
          <w:color w:val="002060"/>
          <w:szCs w:val="24"/>
          <w:lang w:val="en-GB"/>
        </w:rPr>
        <w:t>acogida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proofErr w:type="spellStart"/>
            <w:r w:rsidRPr="0023723A">
              <w:rPr>
                <w:rFonts w:ascii="Verdana" w:hAnsi="Verdana" w:cs="Arial"/>
                <w:sz w:val="20"/>
                <w:lang w:val="en-GB"/>
              </w:rPr>
              <w:t>Nombre</w:t>
            </w:r>
            <w:proofErr w:type="spellEnd"/>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lastRenderedPageBreak/>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Persona de </w:t>
            </w:r>
            <w:proofErr w:type="spellStart"/>
            <w:r w:rsidRPr="0023723A">
              <w:rPr>
                <w:rFonts w:ascii="Verdana" w:hAnsi="Verdana" w:cs="Arial"/>
                <w:sz w:val="20"/>
                <w:lang w:val="fr-BE"/>
              </w:rPr>
              <w:t>contacto</w:t>
            </w:r>
            <w:proofErr w:type="spellEnd"/>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proofErr w:type="spellStart"/>
            <w:r w:rsidRPr="0023723A">
              <w:rPr>
                <w:rFonts w:ascii="Verdana" w:hAnsi="Verdana" w:cs="Arial"/>
                <w:sz w:val="20"/>
                <w:lang w:val="fr-BE"/>
              </w:rPr>
              <w:t>teléfono</w:t>
            </w:r>
            <w:proofErr w:type="spellEnd"/>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8"/>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9"/>
      </w:r>
      <w:r w:rsidRPr="0023723A">
        <w:rPr>
          <w:rFonts w:ascii="Verdana" w:hAnsi="Verdana" w:cs="Calibri"/>
          <w:lang w:val="es-ES"/>
        </w:rPr>
        <w:t>:</w:t>
      </w:r>
    </w:p>
    <w:p w14:paraId="534BDF31" w14:textId="3EC4E8EB" w:rsidR="00B82C08"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p w14:paraId="085085BD" w14:textId="0AFB7A20" w:rsidR="006743DA" w:rsidRDefault="006743DA" w:rsidP="005A1D32">
      <w:pPr>
        <w:pStyle w:val="Textocomentario"/>
        <w:tabs>
          <w:tab w:val="left" w:pos="2552"/>
          <w:tab w:val="left" w:pos="3686"/>
          <w:tab w:val="left" w:pos="5954"/>
        </w:tabs>
        <w:rPr>
          <w:rFonts w:ascii="Verdana" w:hAnsi="Verdana" w:cs="Calibri"/>
          <w:lang w:val="es-ES"/>
        </w:rPr>
      </w:pPr>
      <w:r>
        <w:rPr>
          <w:rFonts w:ascii="Verdana" w:hAnsi="Verdana" w:cs="Calibri"/>
          <w:lang w:val="es-ES"/>
        </w:rPr>
        <w:t xml:space="preserve">¿La movilidad docente forma parte de un programa </w:t>
      </w:r>
      <w:r w:rsidR="00874E48">
        <w:rPr>
          <w:rFonts w:ascii="Verdana" w:hAnsi="Verdana" w:cs="Calibri"/>
          <w:lang w:val="es-ES"/>
        </w:rPr>
        <w:t xml:space="preserve">intensivo </w:t>
      </w:r>
      <w:r>
        <w:rPr>
          <w:rFonts w:ascii="Verdana" w:hAnsi="Verdana" w:cs="Calibri"/>
          <w:lang w:val="es-ES"/>
        </w:rPr>
        <w:t>combinad</w:t>
      </w:r>
      <w:r w:rsidR="00874E48">
        <w:rPr>
          <w:rFonts w:ascii="Verdana" w:hAnsi="Verdana" w:cs="Calibri"/>
          <w:lang w:val="es-ES"/>
        </w:rPr>
        <w:t>o</w:t>
      </w:r>
      <w:r>
        <w:rPr>
          <w:rFonts w:ascii="Verdana" w:hAnsi="Verdana" w:cs="Calibri"/>
          <w:lang w:val="es-ES"/>
        </w:rPr>
        <w:t>?</w:t>
      </w:r>
    </w:p>
    <w:p w14:paraId="72757BBB" w14:textId="0213D0FC" w:rsidR="006743DA" w:rsidRPr="0023723A" w:rsidRDefault="006743DA" w:rsidP="005A1D32">
      <w:pPr>
        <w:pStyle w:val="Textocomentario"/>
        <w:tabs>
          <w:tab w:val="left" w:pos="2552"/>
          <w:tab w:val="left" w:pos="3686"/>
          <w:tab w:val="left" w:pos="5954"/>
        </w:tabs>
        <w:rPr>
          <w:rFonts w:ascii="Verdana" w:hAnsi="Verdana" w:cs="Calibri"/>
          <w:lang w:val="es-ES"/>
        </w:rPr>
      </w:pPr>
      <w:r>
        <w:rPr>
          <w:rFonts w:ascii="Verdana" w:hAnsi="Verdana" w:cs="Calibri"/>
          <w:lang w:val="es-ES"/>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w:t>
      </w:r>
      <w:proofErr w:type="spellStart"/>
      <w:r>
        <w:rPr>
          <w:rFonts w:ascii="Verdana" w:hAnsi="Verdana" w:cs="Calibri"/>
          <w:lang w:val="en-GB"/>
        </w:rPr>
        <w:t>Sí</w:t>
      </w:r>
      <w:proofErr w:type="spellEnd"/>
      <w:r>
        <w:rPr>
          <w:rFonts w:ascii="Verdana" w:hAnsi="Verdana" w:cs="Calibri"/>
          <w:lang w:val="en-GB"/>
        </w:rPr>
        <w:t xml:space="preserve">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A9E94B3" w:rsidR="00B82C08" w:rsidRPr="00843A32" w:rsidRDefault="00B82C08" w:rsidP="00FF62A2">
            <w:pPr>
              <w:spacing w:after="120"/>
              <w:ind w:left="-6" w:firstLine="6"/>
              <w:rPr>
                <w:rFonts w:ascii="Verdana" w:hAnsi="Verdana" w:cs="Calibri"/>
                <w:b/>
                <w:sz w:val="20"/>
                <w:lang w:val="es-ES"/>
              </w:rPr>
            </w:pPr>
            <w:r w:rsidRPr="00843A32">
              <w:rPr>
                <w:rFonts w:ascii="Verdana" w:hAnsi="Verdana" w:cs="Calibri"/>
                <w:b/>
                <w:sz w:val="20"/>
                <w:lang w:val="es-ES"/>
              </w:rPr>
              <w:t>Contenido del programa docente</w:t>
            </w:r>
            <w:r w:rsidR="006743DA" w:rsidRPr="00843A32">
              <w:rPr>
                <w:rFonts w:ascii="Verdana" w:hAnsi="Verdana" w:cs="Calibri"/>
                <w:b/>
                <w:sz w:val="20"/>
                <w:lang w:val="es-ES"/>
              </w:rPr>
              <w:t xml:space="preserve"> y, si procede, diferencia entre las partes físicas y virtuales</w:t>
            </w:r>
            <w:r w:rsidRPr="00843A32">
              <w:rPr>
                <w:rFonts w:ascii="Verdana" w:hAnsi="Verdana" w:cs="Calibri"/>
                <w:b/>
                <w:sz w:val="20"/>
                <w:lang w:val="es-ES"/>
              </w:rPr>
              <w:t>:</w:t>
            </w:r>
          </w:p>
          <w:p w14:paraId="150D1A4D" w14:textId="5703F42C" w:rsidR="00153B61" w:rsidRPr="00843A32" w:rsidRDefault="00153B61" w:rsidP="00FF62A2">
            <w:pPr>
              <w:spacing w:after="120"/>
              <w:ind w:left="-6" w:firstLine="6"/>
              <w:rPr>
                <w:rFonts w:ascii="Verdana" w:hAnsi="Verdana" w:cs="Calibri"/>
                <w:b/>
                <w:sz w:val="20"/>
                <w:lang w:val="es-ES"/>
              </w:rPr>
            </w:pPr>
          </w:p>
          <w:p w14:paraId="4C6BA7C3" w14:textId="77777777" w:rsidR="00153B61" w:rsidRPr="00843A32" w:rsidRDefault="00153B61" w:rsidP="00FF62A2">
            <w:pPr>
              <w:spacing w:after="120"/>
              <w:ind w:left="-6" w:firstLine="6"/>
              <w:rPr>
                <w:rFonts w:ascii="Verdana" w:hAnsi="Verdana" w:cs="Calibri"/>
                <w:b/>
                <w:sz w:val="20"/>
                <w:lang w:val="es-ES"/>
              </w:rPr>
            </w:pPr>
          </w:p>
          <w:p w14:paraId="5537C16A" w14:textId="77777777" w:rsidR="00153B61" w:rsidRPr="00843A32" w:rsidRDefault="00153B61" w:rsidP="00FF62A2">
            <w:pPr>
              <w:spacing w:after="120"/>
              <w:ind w:left="-6" w:firstLine="6"/>
              <w:rPr>
                <w:rFonts w:ascii="Verdana" w:hAnsi="Verdana" w:cs="Calibri"/>
                <w:b/>
                <w:sz w:val="20"/>
                <w:lang w:val="es-ES"/>
              </w:rPr>
            </w:pPr>
          </w:p>
          <w:p w14:paraId="2B78BD76" w14:textId="77777777" w:rsidR="00153B61" w:rsidRPr="00843A32" w:rsidRDefault="00153B61" w:rsidP="00FF62A2">
            <w:pPr>
              <w:spacing w:after="120"/>
              <w:ind w:left="-6" w:firstLine="6"/>
              <w:rPr>
                <w:rFonts w:ascii="Verdana" w:hAnsi="Verdana" w:cs="Calibri"/>
                <w:b/>
                <w:sz w:val="20"/>
                <w:lang w:val="es-ES"/>
              </w:rPr>
            </w:pPr>
          </w:p>
          <w:p w14:paraId="56E93A3A" w14:textId="77777777" w:rsidR="00377526" w:rsidRPr="00843A32" w:rsidRDefault="00377526" w:rsidP="00F71F07">
            <w:pPr>
              <w:spacing w:after="120"/>
              <w:rPr>
                <w:rFonts w:ascii="Verdana" w:hAnsi="Verdana" w:cs="Calibri"/>
                <w:sz w:val="20"/>
                <w:lang w:val="es-ES"/>
              </w:rPr>
            </w:pPr>
          </w:p>
        </w:tc>
      </w:tr>
    </w:tbl>
    <w:p w14:paraId="56E93A3C" w14:textId="77777777" w:rsidR="00377526" w:rsidRPr="00843A32"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10"/>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336D2B83" w:rsidR="00377526" w:rsidRPr="0023723A" w:rsidRDefault="00D83ECF" w:rsidP="00E85A51">
            <w:pPr>
              <w:tabs>
                <w:tab w:val="left" w:pos="6165"/>
              </w:tabs>
              <w:spacing w:after="0"/>
              <w:rPr>
                <w:rFonts w:ascii="Verdana" w:hAnsi="Verdana" w:cs="Calibri"/>
                <w:color w:val="002060"/>
                <w:sz w:val="20"/>
                <w:lang w:val="es-ES"/>
              </w:rPr>
            </w:pPr>
            <w:r w:rsidRPr="0023723A">
              <w:rPr>
                <w:rFonts w:ascii="Verdana" w:hAnsi="Verdana" w:cs="Calibri"/>
                <w:sz w:val="20"/>
                <w:lang w:val="es-ES"/>
              </w:rPr>
              <w:t xml:space="preserve">Firma:                                            </w:t>
            </w:r>
            <w:r w:rsidR="00E85A51">
              <w:rPr>
                <w:rFonts w:ascii="Verdana" w:hAnsi="Verdana" w:cs="Calibri"/>
                <w:sz w:val="20"/>
                <w:lang w:val="es-ES"/>
              </w:rPr>
              <w:t xml:space="preserve">                              </w:t>
            </w:r>
            <w:r w:rsidRPr="0023723A">
              <w:rPr>
                <w:rFonts w:ascii="Verdana" w:hAnsi="Verdana" w:cs="Calibri"/>
                <w:sz w:val="20"/>
                <w:lang w:val="es-ES"/>
              </w:rPr>
              <w:t>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60BB80AD"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r w:rsidR="006743DA">
        <w:rPr>
          <w:rFonts w:ascii="Verdana" w:hAnsi="Verdana"/>
          <w:sz w:val="16"/>
          <w:szCs w:val="16"/>
          <w:lang w:val="es-ES"/>
        </w:rPr>
        <w:t>)</w:t>
      </w:r>
      <w:r w:rsidRPr="00230528">
        <w:rPr>
          <w:rFonts w:ascii="Verdana" w:hAnsi="Verdana"/>
          <w:sz w:val="16"/>
          <w:szCs w:val="16"/>
          <w:lang w:val="es-ES"/>
        </w:rPr>
        <w:t>.</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4E6BA4" w:rsidRPr="00230528" w:rsidRDefault="004E6BA4"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Código Erasmus</w:t>
      </w:r>
      <w:r w:rsidRPr="00230528">
        <w:rPr>
          <w:rFonts w:ascii="Verdana" w:hAnsi="Verdana"/>
          <w:sz w:val="16"/>
          <w:szCs w:val="16"/>
          <w:lang w:val="es-ES"/>
        </w:rPr>
        <w:t>: Identificador único que recibe cada institución de educación superior ubicada en uno de los países del programa que ha obtenido la Carta Erasmus de educación superior.</w:t>
      </w:r>
    </w:p>
  </w:endnote>
  <w:endnote w:id="6">
    <w:p w14:paraId="598E5A81" w14:textId="164B0246" w:rsidR="007D55B1" w:rsidRPr="00230528" w:rsidRDefault="007D55B1"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b/>
          <w:sz w:val="16"/>
          <w:szCs w:val="16"/>
          <w:lang w:val="es-ES"/>
        </w:rPr>
        <w:t xml:space="preserve"> Código del país</w:t>
      </w:r>
      <w:r w:rsidRPr="00230528">
        <w:rPr>
          <w:rFonts w:ascii="Verdana" w:hAnsi="Verdana"/>
          <w:sz w:val="16"/>
          <w:szCs w:val="16"/>
          <w:lang w:val="es-ES"/>
        </w:rPr>
        <w:t xml:space="preserve">: Los códigos de países ISO3166-2 están disponibles en: </w:t>
      </w:r>
      <w:hyperlink r:id="rId1" w:anchor="search" w:history="1">
        <w:r w:rsidRPr="00230528">
          <w:rPr>
            <w:rStyle w:val="Hipervnculo"/>
            <w:rFonts w:ascii="Verdana" w:hAnsi="Verdana"/>
            <w:sz w:val="16"/>
            <w:szCs w:val="16"/>
            <w:lang w:val="es-ES"/>
          </w:rPr>
          <w:t>https://www.iso.org/obp/ui/#search</w:t>
        </w:r>
      </w:hyperlink>
      <w:r w:rsidRPr="00230528">
        <w:rPr>
          <w:rStyle w:val="Hipervnculo"/>
          <w:rFonts w:ascii="Verdana" w:hAnsi="Verdana"/>
          <w:sz w:val="16"/>
          <w:szCs w:val="16"/>
          <w:lang w:val="es-ES"/>
        </w:rPr>
        <w:t>.</w:t>
      </w:r>
    </w:p>
  </w:endnote>
  <w:endnote w:id="7">
    <w:p w14:paraId="341A142C" w14:textId="77777777" w:rsidR="007D55B1" w:rsidRPr="00D95B4B" w:rsidRDefault="007D55B1" w:rsidP="00D95B4B">
      <w:pPr>
        <w:pStyle w:val="Textonotaalfinal"/>
        <w:spacing w:after="100"/>
        <w:rPr>
          <w:rFonts w:ascii="Verdana" w:hAnsi="Verdana"/>
          <w:color w:val="FF0000"/>
          <w:sz w:val="16"/>
          <w:szCs w:val="16"/>
          <w:lang w:val="es-ES"/>
        </w:rPr>
      </w:pPr>
      <w:r w:rsidRPr="00B223B0">
        <w:rPr>
          <w:rStyle w:val="Refdenotaalfinal"/>
          <w:sz w:val="16"/>
          <w:szCs w:val="16"/>
        </w:rPr>
        <w:endnoteRef/>
      </w:r>
      <w:r w:rsidRPr="00FA73FF">
        <w:rPr>
          <w:rStyle w:val="Hipervnculo"/>
          <w:rFonts w:ascii="Verdana" w:hAnsi="Verdana"/>
          <w:color w:val="auto"/>
          <w:sz w:val="16"/>
          <w:szCs w:val="16"/>
          <w:u w:val="none"/>
          <w:lang w:val="es-ES"/>
        </w:rPr>
        <w:t>Los códigos de los sectores de actividades econ</w:t>
      </w:r>
      <w:r w:rsidRPr="00F1098E">
        <w:rPr>
          <w:rStyle w:val="Hipervnculo"/>
          <w:rFonts w:ascii="Verdana" w:hAnsi="Verdana"/>
          <w:color w:val="auto"/>
          <w:sz w:val="16"/>
          <w:szCs w:val="16"/>
          <w:u w:val="none"/>
          <w:lang w:val="es-ES"/>
        </w:rPr>
        <w:t>ómicas NACE más importantes están disponibles en:</w:t>
      </w:r>
      <w:r w:rsidRPr="00F1098E">
        <w:rPr>
          <w:rStyle w:val="Hipervnculo"/>
          <w:rFonts w:ascii="Verdana" w:hAnsi="Verdana"/>
          <w:color w:val="auto"/>
          <w:sz w:val="16"/>
          <w:szCs w:val="16"/>
          <w:lang w:val="es-ES"/>
        </w:rPr>
        <w:t xml:space="preserve"> </w:t>
      </w:r>
      <w:hyperlink r:id="rId2" w:history="1">
        <w:r w:rsidRPr="00D95B4B">
          <w:rPr>
            <w:rStyle w:val="Hipervnculo"/>
            <w:rFonts w:ascii="Verdana" w:hAnsi="Verdana"/>
            <w:sz w:val="16"/>
            <w:szCs w:val="16"/>
            <w:lang w:val="es-ES"/>
          </w:rPr>
          <w:t>http://ec.europa.eu/eurostat/ramon/nomenclatures/index.cfm?TargetUrl=LST_NOM_DTL&amp;StrNom=NACE_REV2&amp;StrLanguageCode=EN</w:t>
        </w:r>
      </w:hyperlink>
      <w:r>
        <w:rPr>
          <w:rStyle w:val="Hipervnculo"/>
          <w:rFonts w:ascii="Verdana" w:hAnsi="Verdana"/>
          <w:sz w:val="16"/>
          <w:szCs w:val="16"/>
          <w:lang w:val="es-ES"/>
        </w:rPr>
        <w:t>.</w:t>
      </w:r>
    </w:p>
  </w:endnote>
  <w:endnote w:id="8">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3"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9">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10">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655049">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F5A"/>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4F65"/>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100"/>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BA4"/>
    <w:rsid w:val="004E6C5A"/>
    <w:rsid w:val="004E770A"/>
    <w:rsid w:val="004F3617"/>
    <w:rsid w:val="004F38D5"/>
    <w:rsid w:val="004F5483"/>
    <w:rsid w:val="005004B5"/>
    <w:rsid w:val="00503DA8"/>
    <w:rsid w:val="00506408"/>
    <w:rsid w:val="00506A90"/>
    <w:rsid w:val="00506EBE"/>
    <w:rsid w:val="00507980"/>
    <w:rsid w:val="005145E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049"/>
    <w:rsid w:val="00655CF2"/>
    <w:rsid w:val="00656432"/>
    <w:rsid w:val="00660DEA"/>
    <w:rsid w:val="00660EDB"/>
    <w:rsid w:val="00660F1F"/>
    <w:rsid w:val="00662AD4"/>
    <w:rsid w:val="00662F98"/>
    <w:rsid w:val="006643F2"/>
    <w:rsid w:val="00667705"/>
    <w:rsid w:val="006677CA"/>
    <w:rsid w:val="00672D6F"/>
    <w:rsid w:val="006743DA"/>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25"/>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55B1"/>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3A32"/>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4E48"/>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5A51"/>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E939CB"/>
  <w15:docId w15:val="{195BE0CE-CAF0-4F9F-B815-D9056296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0e52a87e-fa0e-4867-9149-5c43122db7fb"/>
    <ds:schemaRef ds:uri="http://schemas.microsoft.com/sharepoint/v3/fields"/>
    <ds:schemaRef ds:uri="http://purl.org/dc/term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066B5-DB5A-426A-8B18-BDABEC55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588</Words>
  <Characters>3235</Characters>
  <Application>Microsoft Office Word</Application>
  <DocSecurity>0</DocSecurity>
  <PresentationFormat>Microsoft Word 11.0</PresentationFormat>
  <Lines>26</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3816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JOSÉ FERNANDO  TINOCO DÍAZ</cp:lastModifiedBy>
  <cp:revision>10</cp:revision>
  <cp:lastPrinted>2015-08-28T09:59:00Z</cp:lastPrinted>
  <dcterms:created xsi:type="dcterms:W3CDTF">2021-09-22T14:38:00Z</dcterms:created>
  <dcterms:modified xsi:type="dcterms:W3CDTF">2022-02-09T09:53:00Z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